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2F6" w:rsidRPr="008C52F6" w:rsidRDefault="008C52F6" w:rsidP="008C52F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8C52F6">
        <w:rPr>
          <w:rFonts w:ascii="Arial" w:eastAsia="MS Mincho" w:hAnsi="Arial"/>
          <w:b/>
          <w:noProof/>
          <w:sz w:val="24"/>
        </w:rPr>
        <w:t>3GPP TSG-</w:t>
      </w:r>
      <w:r w:rsidRPr="008C52F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8C52F6">
        <w:rPr>
          <w:rFonts w:ascii="Arial" w:eastAsia="MS Mincho" w:hAnsi="Arial"/>
          <w:b/>
          <w:noProof/>
          <w:sz w:val="24"/>
        </w:rPr>
        <w:t xml:space="preserve"> Meetin</w:t>
      </w:r>
      <w:r w:rsidRPr="008C52F6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8C52F6">
        <w:rPr>
          <w:rFonts w:ascii="Arial" w:eastAsia="MS Mincho" w:hAnsi="Arial" w:cs="Arial"/>
          <w:b/>
          <w:noProof/>
          <w:sz w:val="24"/>
          <w:szCs w:val="24"/>
        </w:rPr>
        <w:tab/>
      </w:r>
      <w:r w:rsidR="00E40056" w:rsidRPr="00E40056">
        <w:rPr>
          <w:rFonts w:ascii="Arial" w:hAnsi="Arial" w:cs="Arial"/>
          <w:b/>
          <w:noProof/>
          <w:sz w:val="24"/>
          <w:szCs w:val="24"/>
          <w:lang w:eastAsia="zh-CN"/>
        </w:rPr>
        <w:t>R4-220575</w:t>
      </w:r>
      <w:r w:rsidR="00E40056">
        <w:rPr>
          <w:rFonts w:ascii="Arial" w:hAnsi="Arial" w:cs="Arial"/>
          <w:b/>
          <w:noProof/>
          <w:sz w:val="24"/>
          <w:szCs w:val="24"/>
          <w:lang w:eastAsia="zh-CN"/>
        </w:rPr>
        <w:t>0</w:t>
      </w:r>
    </w:p>
    <w:bookmarkEnd w:id="0"/>
    <w:p w:rsidR="008C52F6" w:rsidRPr="008C52F6" w:rsidRDefault="008C52F6" w:rsidP="008C52F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C52F6">
        <w:rPr>
          <w:rFonts w:ascii="Arial" w:eastAsia="MS Mincho" w:hAnsi="Arial"/>
          <w:b/>
          <w:noProof/>
          <w:sz w:val="24"/>
        </w:rPr>
        <w:t>Electronic Meeting, 21</w:t>
      </w:r>
      <w:r w:rsidRPr="008C52F6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8C52F6">
        <w:rPr>
          <w:rFonts w:ascii="Arial" w:eastAsia="MS Mincho" w:hAnsi="Arial"/>
          <w:b/>
          <w:noProof/>
          <w:sz w:val="24"/>
        </w:rPr>
        <w:t xml:space="preserve"> Feb – 3</w:t>
      </w:r>
      <w:r w:rsidRPr="008C52F6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8C52F6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8C52F6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11B01" w:rsidRPr="00011B01">
        <w:rPr>
          <w:rFonts w:ascii="Arial" w:hAnsi="Arial"/>
          <w:sz w:val="24"/>
          <w:lang w:val="en-US" w:eastAsia="zh-CN"/>
        </w:rPr>
        <w:t xml:space="preserve">Discussion and simulation results on 1024QAM </w:t>
      </w:r>
      <w:r w:rsidR="00B95A4F">
        <w:rPr>
          <w:rFonts w:ascii="Arial" w:hAnsi="Arial"/>
          <w:sz w:val="24"/>
          <w:lang w:val="en-US" w:eastAsia="zh-CN"/>
        </w:rPr>
        <w:t>CSI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5D7A02">
        <w:rPr>
          <w:rFonts w:ascii="Arial" w:hAnsi="Arial"/>
          <w:sz w:val="24"/>
          <w:lang w:val="pt-BR"/>
        </w:rPr>
        <w:t>10.6.5.4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D87496" w:rsidP="00D46BD4">
      <w:pPr>
        <w:rPr>
          <w:lang w:val="en-US" w:eastAsia="zh-CN"/>
        </w:rPr>
      </w:pPr>
      <w:r w:rsidRPr="00D87496">
        <w:rPr>
          <w:lang w:eastAsia="zh-CN"/>
        </w:rPr>
        <w:t xml:space="preserve">During RAN4#101bis-e meeting, Way forward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_Ref95301343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D87496">
        <w:rPr>
          <w:lang w:eastAsia="zh-CN"/>
        </w:rPr>
        <w:t xml:space="preserve"> for NR DL1024QAM demodulation and CQI reporting requirements was approved.</w:t>
      </w:r>
      <w:r w:rsidR="00D46BD4" w:rsidRPr="006551CC">
        <w:rPr>
          <w:lang w:eastAsia="zh-CN"/>
        </w:rPr>
        <w:t xml:space="preserve">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1874FC">
        <w:rPr>
          <w:lang w:val="en-US" w:eastAsia="zh-CN"/>
        </w:rPr>
        <w:t>1024QAM</w:t>
      </w:r>
      <w:r w:rsidR="00B93693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>CSI</w:t>
      </w:r>
      <w:r w:rsidR="00D46BD4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 xml:space="preserve">reporting </w:t>
      </w:r>
      <w:r w:rsidR="00D46BD4" w:rsidRPr="006551CC">
        <w:rPr>
          <w:lang w:val="en-US" w:eastAsia="zh-CN"/>
        </w:rPr>
        <w:t>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1F03D4" w:rsidRDefault="001F03D4" w:rsidP="001F03D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QI reporting</w:t>
      </w:r>
      <w:r w:rsidR="00EC199F">
        <w:rPr>
          <w:lang w:val="en-US" w:eastAsia="zh-CN"/>
        </w:rPr>
        <w:t xml:space="preserve"> tests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47D7A" w:rsidRPr="00747D7A" w:rsidTr="00747D7A">
        <w:tc>
          <w:tcPr>
            <w:tcW w:w="10456" w:type="dxa"/>
          </w:tcPr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 xml:space="preserve">Define new CQI definition requirements for CQI table with 1024QAM entries for 2Rx/4Rx UEs. </w:t>
            </w:r>
          </w:p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 xml:space="preserve">Interested companies are encouraged to evaluate the following test setup. </w:t>
            </w:r>
          </w:p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Test parameters: Reuse the existing CQI definition tests</w:t>
            </w:r>
          </w:p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Rank 1</w:t>
            </w:r>
          </w:p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Tx EVM assumed for simulation: Aligned with PDSCH demodulation requirements.</w:t>
            </w:r>
          </w:p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Test metric: Reuse the existing CQI definition tests</w:t>
            </w:r>
          </w:p>
          <w:p w:rsidR="00CE1CF1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Test points: One SNR test point corresponding to CQI index 14</w:t>
            </w:r>
          </w:p>
          <w:p w:rsidR="00CE1CF1" w:rsidRPr="00CE1CF1" w:rsidRDefault="00CE1CF1" w:rsidP="00CE1CF1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 xml:space="preserve">2Rx UE: </w:t>
            </w:r>
          </w:p>
          <w:p w:rsidR="00CE1CF1" w:rsidRPr="00CE1CF1" w:rsidRDefault="00CE1CF1" w:rsidP="00CE1CF1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Option 1: SNR = 28/29dB</w:t>
            </w:r>
          </w:p>
          <w:p w:rsidR="00CE1CF1" w:rsidRPr="00CE1CF1" w:rsidRDefault="00CE1CF1" w:rsidP="00CE1CF1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Option 2: SNR = 29/30dB</w:t>
            </w:r>
          </w:p>
          <w:p w:rsidR="00CE1CF1" w:rsidRPr="00CE1CF1" w:rsidRDefault="00CE1CF1" w:rsidP="00CE1CF1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Other options not precluded</w:t>
            </w:r>
          </w:p>
          <w:p w:rsidR="00CE1CF1" w:rsidRPr="00CE1CF1" w:rsidRDefault="00CE1CF1" w:rsidP="00CE1CF1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 xml:space="preserve">4Rx UE: </w:t>
            </w:r>
          </w:p>
          <w:p w:rsidR="00CE1CF1" w:rsidRPr="00CE1CF1" w:rsidRDefault="00CE1CF1" w:rsidP="00CE1CF1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Option 1: SNR = 25/26dB</w:t>
            </w:r>
          </w:p>
          <w:p w:rsidR="00CE1CF1" w:rsidRPr="00CE1CF1" w:rsidRDefault="00CE1CF1" w:rsidP="00CE1CF1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Option 2: SNR = 26/27dB</w:t>
            </w:r>
          </w:p>
          <w:p w:rsidR="00CE1CF1" w:rsidRPr="00CE1CF1" w:rsidRDefault="00CE1CF1" w:rsidP="00CE1CF1">
            <w:pPr>
              <w:widowControl w:val="0"/>
              <w:numPr>
                <w:ilvl w:val="2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Other options not precluded</w:t>
            </w:r>
          </w:p>
          <w:p w:rsidR="00747D7A" w:rsidRPr="00CE1CF1" w:rsidRDefault="00CE1CF1" w:rsidP="00CE1CF1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</w:pPr>
            <w:r w:rsidRPr="00CE1CF1">
              <w:rPr>
                <w:rFonts w:ascii="Calibri" w:eastAsia="Yu Mincho" w:hAnsi="Calibri"/>
                <w:i/>
                <w:kern w:val="2"/>
                <w:sz w:val="21"/>
                <w:szCs w:val="22"/>
                <w:lang w:eastAsia="zh-CN"/>
              </w:rPr>
              <w:t>RAN4 will discuss whether to add extra margin on top of the SNR test point, after RAN4 derives the SNR test points for CQI tests.</w:t>
            </w:r>
          </w:p>
        </w:tc>
      </w:tr>
    </w:tbl>
    <w:p w:rsidR="00747D7A" w:rsidRPr="00747D7A" w:rsidRDefault="00747D7A" w:rsidP="00747D7A">
      <w:pPr>
        <w:rPr>
          <w:lang w:val="en-US" w:eastAsia="zh-CN"/>
        </w:rPr>
      </w:pPr>
    </w:p>
    <w:p w:rsidR="00747D7A" w:rsidRPr="00747D7A" w:rsidRDefault="00747D7A" w:rsidP="00747D7A">
      <w:pPr>
        <w:rPr>
          <w:lang w:val="en-US" w:eastAsia="zh-CN"/>
        </w:rPr>
      </w:pPr>
      <w:r>
        <w:rPr>
          <w:lang w:val="en-US" w:eastAsia="zh-CN"/>
        </w:rPr>
        <w:t>T</w:t>
      </w:r>
      <w:r w:rsidRPr="00747D7A">
        <w:rPr>
          <w:lang w:val="en-US" w:eastAsia="zh-CN"/>
        </w:rPr>
        <w:t>he</w:t>
      </w:r>
      <w:r>
        <w:rPr>
          <w:lang w:val="en-US" w:eastAsia="zh-CN"/>
        </w:rPr>
        <w:t xml:space="preserve"> CQI reporting</w:t>
      </w:r>
      <w:r w:rsidRPr="00747D7A">
        <w:rPr>
          <w:lang w:val="en-US" w:eastAsia="zh-CN"/>
        </w:rPr>
        <w:t xml:space="preserve"> </w:t>
      </w:r>
      <w:r>
        <w:rPr>
          <w:lang w:val="en-US" w:eastAsia="zh-CN"/>
        </w:rPr>
        <w:t>evaluation</w:t>
      </w:r>
      <w:r w:rsidRPr="00747D7A">
        <w:rPr>
          <w:lang w:val="en-US" w:eastAsia="zh-CN"/>
        </w:rPr>
        <w:t xml:space="preserve"> results is shown in </w:t>
      </w:r>
      <w:r>
        <w:rPr>
          <w:lang w:val="en-US" w:eastAsia="zh-CN"/>
        </w:rPr>
        <w:t>following Table 2.1-1</w:t>
      </w:r>
      <w:r w:rsidRPr="00747D7A">
        <w:rPr>
          <w:lang w:val="en-US" w:eastAsia="zh-CN"/>
        </w:rPr>
        <w:t>.</w:t>
      </w:r>
    </w:p>
    <w:p w:rsidR="00EC199F" w:rsidRPr="00C27AF5" w:rsidRDefault="00EC199F" w:rsidP="00C27AF5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2.2.1-1 </w:t>
      </w:r>
      <w:r w:rsidR="00A56697">
        <w:rPr>
          <w:lang w:eastAsia="zh-CN"/>
        </w:rPr>
        <w:t xml:space="preserve">Ideal simulation results for </w:t>
      </w:r>
      <w:r>
        <w:rPr>
          <w:lang w:eastAsia="zh-CN"/>
        </w:rPr>
        <w:t>CQI reporting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850"/>
        <w:gridCol w:w="1324"/>
        <w:gridCol w:w="893"/>
        <w:gridCol w:w="885"/>
        <w:gridCol w:w="971"/>
        <w:gridCol w:w="850"/>
        <w:gridCol w:w="1324"/>
        <w:gridCol w:w="893"/>
        <w:gridCol w:w="885"/>
        <w:gridCol w:w="971"/>
      </w:tblGrid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1003C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 w:rsidRPr="0001003C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  <w:tc>
          <w:tcPr>
            <w:tcW w:w="0" w:type="auto"/>
            <w:gridSpan w:val="5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1003C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4</w:t>
            </w:r>
            <w:r w:rsidRPr="0001003C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SNR [dB]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Percentage of {median CQI-1, median CQI, median CQI+1}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-1 for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+1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Median CQI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Percentage of {median CQI-1, median CQI, median CQI+1} 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-1 for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+1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.04%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.90%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003C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.61%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4</w:t>
            </w: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.31%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003C">
              <w:rPr>
                <w:rFonts w:ascii="Arial" w:eastAsia="Times New Roman" w:hAnsi="Arial" w:cs="Arial"/>
                <w:sz w:val="18"/>
                <w:lang w:val="en-US" w:eastAsia="ko-KR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4</w:t>
            </w: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.41%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</w:tbl>
    <w:p w:rsidR="0001003C" w:rsidRDefault="0001003C" w:rsidP="00EC199F">
      <w:pPr>
        <w:rPr>
          <w:lang w:val="en-US" w:eastAsia="zh-CN"/>
        </w:rPr>
      </w:pPr>
    </w:p>
    <w:p w:rsidR="00747D7A" w:rsidRDefault="00747D7A" w:rsidP="00747D7A">
      <w:pPr>
        <w:rPr>
          <w:lang w:val="en-US" w:eastAsia="zh-CN"/>
        </w:rPr>
      </w:pPr>
      <w:r>
        <w:rPr>
          <w:lang w:val="en-US" w:eastAsia="zh-CN"/>
        </w:rPr>
        <w:t>In our view, the CQ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 reporting case should be defined </w:t>
      </w:r>
      <w:r w:rsidR="009400A4">
        <w:rPr>
          <w:lang w:val="en-US" w:eastAsia="zh-CN"/>
        </w:rPr>
        <w:t>only when at least 1024QAM can be reported during the test. From the above evaluation results</w:t>
      </w:r>
      <w:r>
        <w:rPr>
          <w:lang w:val="en-US" w:eastAsia="zh-CN"/>
        </w:rPr>
        <w:t>, we propose to select rank</w:t>
      </w:r>
      <w:r w:rsidR="00B823AC">
        <w:rPr>
          <w:lang w:val="en-US" w:eastAsia="zh-CN"/>
        </w:rPr>
        <w:t>1</w:t>
      </w:r>
      <w:r>
        <w:rPr>
          <w:lang w:val="en-US" w:eastAsia="zh-CN"/>
        </w:rPr>
        <w:t xml:space="preserve"> </w:t>
      </w:r>
      <w:r w:rsidR="009400A4">
        <w:rPr>
          <w:lang w:val="en-US" w:eastAsia="zh-CN"/>
        </w:rPr>
        <w:t xml:space="preserve">with </w:t>
      </w:r>
      <w:r w:rsidR="00B823AC">
        <w:rPr>
          <w:lang w:val="en-US" w:eastAsia="zh-CN"/>
        </w:rPr>
        <w:t>2</w:t>
      </w:r>
      <w:r w:rsidR="00C27AF5">
        <w:rPr>
          <w:lang w:val="en-US" w:eastAsia="zh-CN"/>
        </w:rPr>
        <w:t>8</w:t>
      </w:r>
      <w:r w:rsidR="009400A4">
        <w:rPr>
          <w:lang w:val="en-US" w:eastAsia="zh-CN"/>
        </w:rPr>
        <w:t>/</w:t>
      </w:r>
      <w:r w:rsidR="00C27AF5">
        <w:rPr>
          <w:lang w:val="en-US" w:eastAsia="zh-CN"/>
        </w:rPr>
        <w:t>29</w:t>
      </w:r>
      <w:r>
        <w:rPr>
          <w:lang w:val="en-US" w:eastAsia="zh-CN"/>
        </w:rPr>
        <w:t xml:space="preserve">dB for 2Rx and </w:t>
      </w:r>
      <w:r w:rsidR="00B823AC">
        <w:rPr>
          <w:lang w:val="en-US" w:eastAsia="zh-CN"/>
        </w:rPr>
        <w:t>2</w:t>
      </w:r>
      <w:r w:rsidR="00C27AF5">
        <w:rPr>
          <w:lang w:val="en-US" w:eastAsia="zh-CN"/>
        </w:rPr>
        <w:t>5</w:t>
      </w:r>
      <w:r w:rsidR="009400A4">
        <w:rPr>
          <w:lang w:val="en-US" w:eastAsia="zh-CN"/>
        </w:rPr>
        <w:t>/</w:t>
      </w:r>
      <w:r w:rsidR="00B823AC">
        <w:rPr>
          <w:lang w:val="en-US" w:eastAsia="zh-CN"/>
        </w:rPr>
        <w:t>2</w:t>
      </w:r>
      <w:r w:rsidR="00C27AF5">
        <w:rPr>
          <w:lang w:val="en-US" w:eastAsia="zh-CN"/>
        </w:rPr>
        <w:t>6</w:t>
      </w:r>
      <w:r>
        <w:rPr>
          <w:lang w:val="en-US" w:eastAsia="zh-CN"/>
        </w:rPr>
        <w:t>dB for 4Rx</w:t>
      </w:r>
      <w:r w:rsidR="009400A4">
        <w:rPr>
          <w:lang w:val="en-US" w:eastAsia="zh-CN"/>
        </w:rPr>
        <w:t xml:space="preserve"> for CQI reporting case</w:t>
      </w:r>
      <w:r w:rsidR="00B823AC">
        <w:rPr>
          <w:lang w:val="en-US" w:eastAsia="zh-CN"/>
        </w:rPr>
        <w:t xml:space="preserve">. </w:t>
      </w:r>
      <w:r w:rsidR="00C27AF5">
        <w:rPr>
          <w:lang w:val="en-US" w:eastAsia="zh-CN"/>
        </w:rPr>
        <w:t xml:space="preserve">However, impairment margin is not considered in the simulation results, so we cannot ensure </w:t>
      </w:r>
      <w:r w:rsidR="00C27AF5" w:rsidRPr="00C27AF5">
        <w:rPr>
          <w:lang w:val="en-US" w:eastAsia="zh-CN"/>
        </w:rPr>
        <w:t xml:space="preserve">1024QAM </w:t>
      </w:r>
      <w:r w:rsidR="00C27AF5">
        <w:rPr>
          <w:lang w:val="en-US" w:eastAsia="zh-CN"/>
        </w:rPr>
        <w:t xml:space="preserve">can be reported for the real test at the SNR point that </w:t>
      </w:r>
      <w:r w:rsidR="00C27AF5" w:rsidRPr="00C27AF5">
        <w:rPr>
          <w:lang w:val="en-US" w:eastAsia="zh-CN"/>
        </w:rPr>
        <w:t>1024QAM</w:t>
      </w:r>
      <w:r w:rsidR="00C27AF5">
        <w:rPr>
          <w:lang w:val="en-US" w:eastAsia="zh-CN"/>
        </w:rPr>
        <w:t xml:space="preserve"> can be reported for the ideal simulation.</w:t>
      </w:r>
      <w:r w:rsidR="00A56697">
        <w:rPr>
          <w:lang w:val="en-US" w:eastAsia="zh-CN"/>
        </w:rPr>
        <w:t xml:space="preserve"> So</w:t>
      </w:r>
      <w:r w:rsidR="00B823AC">
        <w:rPr>
          <w:lang w:val="en-US" w:eastAsia="zh-CN"/>
        </w:rPr>
        <w:t xml:space="preserve"> the </w:t>
      </w:r>
      <w:r w:rsidR="00A56697">
        <w:rPr>
          <w:lang w:val="en-US" w:eastAsia="zh-CN"/>
        </w:rPr>
        <w:t>impairment</w:t>
      </w:r>
      <w:r w:rsidR="00B823AC">
        <w:rPr>
          <w:lang w:val="en-US" w:eastAsia="zh-CN"/>
        </w:rPr>
        <w:t xml:space="preserve"> margin should be considered</w:t>
      </w:r>
      <w:r w:rsidR="009400A4">
        <w:rPr>
          <w:lang w:val="en-US" w:eastAsia="zh-CN"/>
        </w:rPr>
        <w:t xml:space="preserve"> for UE implementation similar as Rel-16 DL FR2 256QAM WI did.</w:t>
      </w:r>
      <w:r w:rsidR="00B823AC">
        <w:rPr>
          <w:lang w:val="en-US" w:eastAsia="zh-CN"/>
        </w:rPr>
        <w:t xml:space="preserve"> The specific value can be selected based on method in our contribution </w:t>
      </w:r>
      <w:r w:rsidR="00850295">
        <w:rPr>
          <w:lang w:val="en-US" w:eastAsia="zh-CN"/>
        </w:rPr>
        <w:fldChar w:fldCharType="begin"/>
      </w:r>
      <w:r w:rsidR="00850295">
        <w:rPr>
          <w:lang w:val="en-US" w:eastAsia="zh-CN"/>
        </w:rPr>
        <w:instrText xml:space="preserve"> REF _Ref92222376 \r \h </w:instrText>
      </w:r>
      <w:r w:rsidR="00850295">
        <w:rPr>
          <w:lang w:val="en-US" w:eastAsia="zh-CN"/>
        </w:rPr>
      </w:r>
      <w:r w:rsidR="00850295">
        <w:rPr>
          <w:lang w:val="en-US" w:eastAsia="zh-CN"/>
        </w:rPr>
        <w:fldChar w:fldCharType="separate"/>
      </w:r>
      <w:r w:rsidR="00850295">
        <w:rPr>
          <w:lang w:val="en-US" w:eastAsia="zh-CN"/>
        </w:rPr>
        <w:t>[2]</w:t>
      </w:r>
      <w:r w:rsidR="00850295">
        <w:rPr>
          <w:lang w:val="en-US" w:eastAsia="zh-CN"/>
        </w:rPr>
        <w:fldChar w:fldCharType="end"/>
      </w:r>
      <w:r w:rsidR="00850295">
        <w:rPr>
          <w:lang w:val="en-US" w:eastAsia="zh-CN"/>
        </w:rPr>
        <w:t xml:space="preserve"> </w:t>
      </w:r>
      <w:r w:rsidR="00B823AC">
        <w:rPr>
          <w:lang w:val="en-US" w:eastAsia="zh-CN"/>
        </w:rPr>
        <w:t>for 1024QAM PDSCH</w:t>
      </w:r>
      <w:r w:rsidR="00A56697">
        <w:rPr>
          <w:lang w:val="en-US" w:eastAsia="zh-CN"/>
        </w:rPr>
        <w:t xml:space="preserve">, e.g. 6dB for 2Rx and </w:t>
      </w:r>
      <w:r w:rsidR="009145C3">
        <w:rPr>
          <w:lang w:val="en-US" w:eastAsia="zh-CN"/>
        </w:rPr>
        <w:t>4dB for 4Rx</w:t>
      </w:r>
      <w:r w:rsidR="00B823AC">
        <w:rPr>
          <w:lang w:val="en-US" w:eastAsia="zh-CN"/>
        </w:rPr>
        <w:t>.</w:t>
      </w:r>
    </w:p>
    <w:p w:rsidR="009400A4" w:rsidRPr="009400A4" w:rsidRDefault="009400A4" w:rsidP="009400A4">
      <w:pPr>
        <w:pStyle w:val="Proposal"/>
      </w:pPr>
      <w:r>
        <w:t>S</w:t>
      </w:r>
      <w:r w:rsidRPr="009400A4">
        <w:t>elect rank</w:t>
      </w:r>
      <w:r w:rsidR="00B823AC">
        <w:t>1</w:t>
      </w:r>
      <w:r w:rsidRPr="009400A4">
        <w:t xml:space="preserve"> with</w:t>
      </w:r>
      <w:r w:rsidR="00B823AC">
        <w:t xml:space="preserve"> </w:t>
      </w:r>
      <w:r w:rsidR="00B823AC" w:rsidRPr="00B823AC">
        <w:t>2</w:t>
      </w:r>
      <w:r w:rsidR="009145C3">
        <w:t>8</w:t>
      </w:r>
      <w:r w:rsidR="00B823AC" w:rsidRPr="00B823AC">
        <w:t>/</w:t>
      </w:r>
      <w:r w:rsidR="009145C3">
        <w:t>29</w:t>
      </w:r>
      <w:r w:rsidR="00B823AC" w:rsidRPr="00B823AC">
        <w:t>dB</w:t>
      </w:r>
      <w:r w:rsidRPr="009400A4">
        <w:t xml:space="preserve"> for 2Rx and </w:t>
      </w:r>
      <w:r w:rsidR="00B823AC" w:rsidRPr="00B823AC">
        <w:t>2</w:t>
      </w:r>
      <w:r w:rsidR="009145C3">
        <w:t>5</w:t>
      </w:r>
      <w:r w:rsidR="00B823AC" w:rsidRPr="00B823AC">
        <w:t>/2</w:t>
      </w:r>
      <w:r w:rsidR="009145C3">
        <w:t>6</w:t>
      </w:r>
      <w:r w:rsidR="00B823AC" w:rsidRPr="00B823AC">
        <w:t>dB</w:t>
      </w:r>
      <w:r w:rsidRPr="009400A4">
        <w:t xml:space="preserve"> for 4Rx for CQI reporting case</w:t>
      </w:r>
      <w:r w:rsidR="00B823AC">
        <w:t>.</w:t>
      </w:r>
      <w:r w:rsidR="009145C3">
        <w:t xml:space="preserve"> </w:t>
      </w:r>
      <w:r w:rsidR="00B823AC" w:rsidRPr="00B823AC">
        <w:t>In addition, the</w:t>
      </w:r>
      <w:r w:rsidR="009145C3">
        <w:t xml:space="preserve"> extra</w:t>
      </w:r>
      <w:r w:rsidR="00B823AC" w:rsidRPr="00B823AC">
        <w:t xml:space="preserve"> </w:t>
      </w:r>
      <w:r w:rsidR="009145C3" w:rsidRPr="009145C3">
        <w:t>6dB</w:t>
      </w:r>
      <w:r w:rsidR="009145C3">
        <w:t xml:space="preserve"> margin</w:t>
      </w:r>
      <w:r w:rsidR="009145C3" w:rsidRPr="009145C3">
        <w:t xml:space="preserve"> for 2Rx and 4dB</w:t>
      </w:r>
      <w:r w:rsidR="009145C3">
        <w:t xml:space="preserve"> margin</w:t>
      </w:r>
      <w:r w:rsidR="009145C3" w:rsidRPr="009145C3">
        <w:t xml:space="preserve"> for 4Rx </w:t>
      </w:r>
      <w:r w:rsidR="00B823AC" w:rsidRPr="00B823AC">
        <w:t>should be considered for UE implementation similar as Rel-16 DL FR2 256QAM WI did.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>CSI reporting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9A6B95" w:rsidRPr="009400A4" w:rsidRDefault="009A6B95" w:rsidP="009A6B95">
      <w:pPr>
        <w:pStyle w:val="Proposal"/>
        <w:numPr>
          <w:ilvl w:val="0"/>
          <w:numId w:val="39"/>
        </w:numPr>
      </w:pPr>
      <w:r>
        <w:t>S</w:t>
      </w:r>
      <w:r w:rsidRPr="009400A4">
        <w:t>elect rank</w:t>
      </w:r>
      <w:r>
        <w:t>1</w:t>
      </w:r>
      <w:r w:rsidRPr="009400A4">
        <w:t xml:space="preserve"> with</w:t>
      </w:r>
      <w:r>
        <w:t xml:space="preserve"> </w:t>
      </w:r>
      <w:r w:rsidRPr="00B823AC">
        <w:t>2</w:t>
      </w:r>
      <w:r>
        <w:t>8</w:t>
      </w:r>
      <w:r w:rsidRPr="00B823AC">
        <w:t>/</w:t>
      </w:r>
      <w:r>
        <w:t>29</w:t>
      </w:r>
      <w:r w:rsidRPr="00B823AC">
        <w:t>dB</w:t>
      </w:r>
      <w:r w:rsidRPr="009400A4">
        <w:t xml:space="preserve"> for 2Rx and </w:t>
      </w:r>
      <w:r w:rsidRPr="00B823AC">
        <w:t>2</w:t>
      </w:r>
      <w:r>
        <w:t>5</w:t>
      </w:r>
      <w:r w:rsidRPr="00B823AC">
        <w:t>/2</w:t>
      </w:r>
      <w:r>
        <w:t>6</w:t>
      </w:r>
      <w:r w:rsidRPr="00B823AC">
        <w:t>dB</w:t>
      </w:r>
      <w:r w:rsidRPr="009400A4">
        <w:t xml:space="preserve"> for 4Rx for CQI reporting case</w:t>
      </w:r>
      <w:r>
        <w:t xml:space="preserve">. </w:t>
      </w:r>
      <w:r w:rsidRPr="00B823AC">
        <w:t>In addition, the</w:t>
      </w:r>
      <w:r>
        <w:t xml:space="preserve"> extra</w:t>
      </w:r>
      <w:r w:rsidRPr="00B823AC">
        <w:t xml:space="preserve"> </w:t>
      </w:r>
      <w:r w:rsidRPr="009145C3">
        <w:t>6dB</w:t>
      </w:r>
      <w:r>
        <w:t xml:space="preserve"> margin</w:t>
      </w:r>
      <w:r w:rsidRPr="009145C3">
        <w:t xml:space="preserve"> for 2Rx and 4dB</w:t>
      </w:r>
      <w:r>
        <w:t xml:space="preserve"> margin</w:t>
      </w:r>
      <w:r w:rsidRPr="009145C3">
        <w:t xml:space="preserve"> for 4Rx </w:t>
      </w:r>
      <w:r w:rsidRPr="00B823AC">
        <w:t>should be considered for UE implementation similar as Rel-16 DL FR2 256QAM WI did.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A64ABC" w:rsidRDefault="009400A4" w:rsidP="00A85D49">
      <w:pPr>
        <w:pStyle w:val="Reference"/>
        <w:ind w:left="400" w:hanging="400"/>
        <w:rPr>
          <w:lang w:val="en-US" w:eastAsia="zh-CN"/>
        </w:rPr>
      </w:pPr>
      <w:bookmarkStart w:id="2" w:name="_Ref91778899"/>
      <w:bookmarkStart w:id="3" w:name="_Ref95301343"/>
      <w:r>
        <w:rPr>
          <w:lang w:val="en-US" w:eastAsia="zh-CN"/>
        </w:rPr>
        <w:t>R</w:t>
      </w:r>
      <w:bookmarkEnd w:id="2"/>
      <w:r w:rsidR="00CE1CF1" w:rsidRPr="00CE1CF1">
        <w:rPr>
          <w:lang w:val="en-US" w:eastAsia="zh-CN"/>
        </w:rPr>
        <w:t>4-2203044, Way forward for NR DL1024QAM demodulation and CQI reporting requirements, RAN4#101bis-e, Ericsson</w:t>
      </w:r>
      <w:bookmarkEnd w:id="3"/>
    </w:p>
    <w:p w:rsidR="00850295" w:rsidRDefault="00EF5627" w:rsidP="00A85D49">
      <w:pPr>
        <w:pStyle w:val="Reference"/>
        <w:ind w:left="400" w:hanging="400"/>
        <w:rPr>
          <w:lang w:val="en-US" w:eastAsia="zh-CN"/>
        </w:rPr>
      </w:pPr>
      <w:bookmarkStart w:id="4" w:name="_Ref92222376"/>
      <w:r w:rsidRPr="00EF5627">
        <w:rPr>
          <w:lang w:val="en-US" w:eastAsia="zh-CN"/>
        </w:rPr>
        <w:t>R4-22</w:t>
      </w:r>
      <w:r w:rsidR="004126E3">
        <w:rPr>
          <w:lang w:val="en-US" w:eastAsia="zh-CN"/>
        </w:rPr>
        <w:t>05748</w:t>
      </w:r>
      <w:bookmarkStart w:id="5" w:name="_GoBack"/>
      <w:bookmarkEnd w:id="5"/>
      <w:r w:rsidR="00850295">
        <w:rPr>
          <w:lang w:val="en-US" w:eastAsia="zh-CN"/>
        </w:rPr>
        <w:t xml:space="preserve">, </w:t>
      </w:r>
      <w:r w:rsidR="00850295" w:rsidRPr="00850295">
        <w:rPr>
          <w:lang w:val="en-US" w:eastAsia="zh-CN"/>
        </w:rPr>
        <w:t>Discussion and simulation results on 1024QAM PDSCH</w:t>
      </w:r>
      <w:r w:rsidR="00850295">
        <w:rPr>
          <w:lang w:val="en-US" w:eastAsia="zh-CN"/>
        </w:rPr>
        <w:t xml:space="preserve">, </w:t>
      </w:r>
      <w:r w:rsidR="00850295" w:rsidRPr="00850295">
        <w:rPr>
          <w:lang w:val="en-US" w:eastAsia="zh-CN"/>
        </w:rPr>
        <w:t>RAN4#10</w:t>
      </w:r>
      <w:r w:rsidR="006314F5">
        <w:rPr>
          <w:lang w:val="en-US" w:eastAsia="zh-CN"/>
        </w:rPr>
        <w:t>2</w:t>
      </w:r>
      <w:r w:rsidR="00850295" w:rsidRPr="00850295">
        <w:rPr>
          <w:lang w:val="en-US" w:eastAsia="zh-CN"/>
        </w:rPr>
        <w:t>-e, Huawei, HiSilicon</w:t>
      </w:r>
      <w:bookmarkEnd w:id="4"/>
    </w:p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459" w:rsidRDefault="00230459" w:rsidP="009163A1">
      <w:pPr>
        <w:spacing w:after="0"/>
      </w:pPr>
      <w:r>
        <w:separator/>
      </w:r>
    </w:p>
  </w:endnote>
  <w:endnote w:type="continuationSeparator" w:id="0">
    <w:p w:rsidR="00230459" w:rsidRDefault="0023045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459" w:rsidRDefault="00230459" w:rsidP="009163A1">
      <w:pPr>
        <w:spacing w:after="0"/>
      </w:pPr>
      <w:r>
        <w:separator/>
      </w:r>
    </w:p>
  </w:footnote>
  <w:footnote w:type="continuationSeparator" w:id="0">
    <w:p w:rsidR="00230459" w:rsidRDefault="0023045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6"/>
  </w:num>
  <w:num w:numId="3">
    <w:abstractNumId w:val="6"/>
  </w:num>
  <w:num w:numId="4">
    <w:abstractNumId w:val="17"/>
  </w:num>
  <w:num w:numId="5">
    <w:abstractNumId w:val="22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5"/>
  </w:num>
  <w:num w:numId="15">
    <w:abstractNumId w:val="21"/>
  </w:num>
  <w:num w:numId="16">
    <w:abstractNumId w:val="24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10"/>
  </w:num>
  <w:num w:numId="35">
    <w:abstractNumId w:val="17"/>
    <w:lvlOverride w:ilvl="0">
      <w:startOverride w:val="1"/>
    </w:lvlOverride>
  </w:num>
  <w:num w:numId="36">
    <w:abstractNumId w:val="6"/>
    <w:lvlOverride w:ilvl="0">
      <w:startOverride w:val="1"/>
    </w:lvlOverride>
  </w:num>
  <w:num w:numId="37">
    <w:abstractNumId w:val="6"/>
    <w:lvlOverride w:ilvl="0">
      <w:startOverride w:val="1"/>
    </w:lvlOverride>
  </w:num>
  <w:num w:numId="38">
    <w:abstractNumId w:val="17"/>
    <w:lvlOverride w:ilvl="0">
      <w:startOverride w:val="1"/>
    </w:lvlOverride>
  </w:num>
  <w:num w:numId="39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003C"/>
    <w:rsid w:val="00011B01"/>
    <w:rsid w:val="0001581F"/>
    <w:rsid w:val="00016921"/>
    <w:rsid w:val="0002379D"/>
    <w:rsid w:val="0003042D"/>
    <w:rsid w:val="000306CB"/>
    <w:rsid w:val="00040C05"/>
    <w:rsid w:val="0004362D"/>
    <w:rsid w:val="00057F9A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2EEE"/>
    <w:rsid w:val="00106E4B"/>
    <w:rsid w:val="001108F8"/>
    <w:rsid w:val="001119B4"/>
    <w:rsid w:val="001175B5"/>
    <w:rsid w:val="00121173"/>
    <w:rsid w:val="001224CC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874FC"/>
    <w:rsid w:val="00196D54"/>
    <w:rsid w:val="001A1FB2"/>
    <w:rsid w:val="001A2F8F"/>
    <w:rsid w:val="001B1E9A"/>
    <w:rsid w:val="001B38C0"/>
    <w:rsid w:val="001B4B37"/>
    <w:rsid w:val="001B7488"/>
    <w:rsid w:val="001C3749"/>
    <w:rsid w:val="001C4440"/>
    <w:rsid w:val="001C668D"/>
    <w:rsid w:val="001D0B20"/>
    <w:rsid w:val="001D54C7"/>
    <w:rsid w:val="001E1AB5"/>
    <w:rsid w:val="001E27C2"/>
    <w:rsid w:val="001E3115"/>
    <w:rsid w:val="001E5A0A"/>
    <w:rsid w:val="001F03D4"/>
    <w:rsid w:val="001F0B11"/>
    <w:rsid w:val="00204E15"/>
    <w:rsid w:val="00214DBD"/>
    <w:rsid w:val="00221897"/>
    <w:rsid w:val="00222181"/>
    <w:rsid w:val="00222491"/>
    <w:rsid w:val="002232CE"/>
    <w:rsid w:val="00223345"/>
    <w:rsid w:val="00230459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B3CE6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36B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6E3"/>
    <w:rsid w:val="00412CFF"/>
    <w:rsid w:val="00416BDF"/>
    <w:rsid w:val="00430809"/>
    <w:rsid w:val="004308FF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E716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C3579"/>
    <w:rsid w:val="005D0C23"/>
    <w:rsid w:val="005D7A02"/>
    <w:rsid w:val="005D7B80"/>
    <w:rsid w:val="005D7F6A"/>
    <w:rsid w:val="005E0EAC"/>
    <w:rsid w:val="005E6131"/>
    <w:rsid w:val="005F3786"/>
    <w:rsid w:val="00616955"/>
    <w:rsid w:val="00624A59"/>
    <w:rsid w:val="00626C53"/>
    <w:rsid w:val="006314F5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3CA9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47D7A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0295"/>
    <w:rsid w:val="00851212"/>
    <w:rsid w:val="00857EA4"/>
    <w:rsid w:val="008664AE"/>
    <w:rsid w:val="008727FE"/>
    <w:rsid w:val="00872EDD"/>
    <w:rsid w:val="00874ED9"/>
    <w:rsid w:val="00876136"/>
    <w:rsid w:val="008770CD"/>
    <w:rsid w:val="0089221B"/>
    <w:rsid w:val="00894F29"/>
    <w:rsid w:val="008A732B"/>
    <w:rsid w:val="008A7439"/>
    <w:rsid w:val="008C52F6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45C3"/>
    <w:rsid w:val="00915630"/>
    <w:rsid w:val="009163A1"/>
    <w:rsid w:val="00922714"/>
    <w:rsid w:val="0092562F"/>
    <w:rsid w:val="009342E2"/>
    <w:rsid w:val="009400A4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05D9"/>
    <w:rsid w:val="0099790B"/>
    <w:rsid w:val="009A0F65"/>
    <w:rsid w:val="009A6B60"/>
    <w:rsid w:val="009A6B95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2379"/>
    <w:rsid w:val="00A043B9"/>
    <w:rsid w:val="00A04A52"/>
    <w:rsid w:val="00A069AD"/>
    <w:rsid w:val="00A11260"/>
    <w:rsid w:val="00A1234D"/>
    <w:rsid w:val="00A123A9"/>
    <w:rsid w:val="00A217B8"/>
    <w:rsid w:val="00A22FCF"/>
    <w:rsid w:val="00A32EBA"/>
    <w:rsid w:val="00A338FF"/>
    <w:rsid w:val="00A3536B"/>
    <w:rsid w:val="00A4708B"/>
    <w:rsid w:val="00A53E1B"/>
    <w:rsid w:val="00A56697"/>
    <w:rsid w:val="00A62D36"/>
    <w:rsid w:val="00A64ABC"/>
    <w:rsid w:val="00A6690E"/>
    <w:rsid w:val="00A70407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23AC"/>
    <w:rsid w:val="00B90905"/>
    <w:rsid w:val="00B9176E"/>
    <w:rsid w:val="00B93693"/>
    <w:rsid w:val="00B9392A"/>
    <w:rsid w:val="00B95A4F"/>
    <w:rsid w:val="00BA0D01"/>
    <w:rsid w:val="00BA204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27AF5"/>
    <w:rsid w:val="00C40747"/>
    <w:rsid w:val="00C41980"/>
    <w:rsid w:val="00C4297C"/>
    <w:rsid w:val="00C43A6E"/>
    <w:rsid w:val="00C44D88"/>
    <w:rsid w:val="00C46CA6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1CF1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5B25"/>
    <w:rsid w:val="00D87106"/>
    <w:rsid w:val="00D8749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1C03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0056"/>
    <w:rsid w:val="00E44BA1"/>
    <w:rsid w:val="00E504C1"/>
    <w:rsid w:val="00E52409"/>
    <w:rsid w:val="00E5358D"/>
    <w:rsid w:val="00E54304"/>
    <w:rsid w:val="00E54314"/>
    <w:rsid w:val="00E559F4"/>
    <w:rsid w:val="00E57A0C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7B14"/>
    <w:rsid w:val="00EB0BD5"/>
    <w:rsid w:val="00EB4124"/>
    <w:rsid w:val="00EB5043"/>
    <w:rsid w:val="00EB72E6"/>
    <w:rsid w:val="00EC199F"/>
    <w:rsid w:val="00EC7ECD"/>
    <w:rsid w:val="00ED077D"/>
    <w:rsid w:val="00EE1B16"/>
    <w:rsid w:val="00EF0103"/>
    <w:rsid w:val="00EF27CF"/>
    <w:rsid w:val="00EF2C83"/>
    <w:rsid w:val="00EF4DAE"/>
    <w:rsid w:val="00EF5627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268F5"/>
    <w:rsid w:val="00F30523"/>
    <w:rsid w:val="00F40AEF"/>
    <w:rsid w:val="00F50497"/>
    <w:rsid w:val="00F539C3"/>
    <w:rsid w:val="00F607D8"/>
    <w:rsid w:val="00F63240"/>
    <w:rsid w:val="00F7182A"/>
    <w:rsid w:val="00F92DD5"/>
    <w:rsid w:val="00F97713"/>
    <w:rsid w:val="00FA7696"/>
    <w:rsid w:val="00FB09BD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3DE3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4F21D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22590-C029-46B3-B442-6FAC3B22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7110</TotalTime>
  <Pages>2</Pages>
  <Words>544</Words>
  <Characters>3102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39</cp:revision>
  <dcterms:created xsi:type="dcterms:W3CDTF">2021-01-11T12:36:00Z</dcterms:created>
  <dcterms:modified xsi:type="dcterms:W3CDTF">2022-02-14T17:52:00Z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(3)79EYeISpiOeTleKquYFVb1YIb4/0RzQexEs0ySPMLImsSFbOWOl6+RhjwHW/2nPWXbM/25of
4kgJ1/DUVFhPbQ49hXQUwi0O8U3T/o5QwuJ8o/aIdHMkcjfBAo9VZ6GGBB0Gf8o9w0ga8sPj
fhQmDNeBHfjr6hSRmczt4GqJdenG8pqnp/IQojcNl3ISodEqsEFGtZcThxN/oNb4e/Yz7Jtm
YHK4kYLK7jZGQS7oYJ</vt:lpwstr>
  </property>
  <property fmtid="{D5CDD505-2E9C-101B-9397-08002B2CF9AE}" pid="3" name="_2015_ms_pID_7253431">
    <vt:lpwstr>UIMlH35mqdO9d74eoYl8Ti2IFEST16EMAFMwwUON5FD+2ZPw2H1c7N
z5hl8KxD4wbYvGywwQEDtkuSSq2ZiaOT4BOkdTCyl87QZu9Y8Uf3OuIppGBZiDOJfjmFiGz8
AFaepPx4w8wZJK0d4O/pk+vn/YXBEmbj0f4g3d9ETGFAPhXf3Q2NXzqQSUUUVMDbwdqjKtOx
VUbgoWs+tzUDf6dCGanIpJ3qOUhSWtkZ+KU6</vt:lpwstr>
  </property>
  <property fmtid="{D5CDD505-2E9C-101B-9397-08002B2CF9AE}" pid="4" name="_2015_ms_pID_7253432">
    <vt:lpwstr>+tsTnOvTeRzIm9GkTyoMqVI=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1644857185</vt:lpwstr>
  </property>
</Properties>
</file>